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EC" w:rsidRPr="004837EC" w:rsidRDefault="004837EC" w:rsidP="004837E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"Питьевой режим в летнее время"</w:t>
      </w:r>
    </w:p>
    <w:p w:rsidR="004837EC" w:rsidRPr="004837EC" w:rsidRDefault="004837EC" w:rsidP="00735D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noProof/>
          <w:color w:val="003366"/>
          <w:sz w:val="30"/>
          <w:szCs w:val="30"/>
          <w:lang w:eastAsia="ru-RU"/>
        </w:rPr>
        <w:drawing>
          <wp:inline distT="0" distB="0" distL="0" distR="0">
            <wp:extent cx="4086225" cy="2796915"/>
            <wp:effectExtent l="19050" t="0" r="9525" b="0"/>
            <wp:docPr id="1" name="Рисунок 1" descr="https://du-kolod4.minsk-roo.gov.by/files/01374/obj/140/18613/img/1688386556_kartin-papik-pro-p-kartinki-pitevoi-rezhim-leto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-kolod4.minsk-roo.gov.by/files/01374/obj/140/18613/img/1688386556_kartin-papik-pro-p-kartinki-pitevoi-rezhim-letom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527" cy="279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EC" w:rsidRPr="004837EC" w:rsidRDefault="004837EC" w:rsidP="004837EC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 xml:space="preserve">   Как известно, вода – это основа всей жизни, недаром человеческое тело содержит до 70% именно этой жидкости. Без неё наше тело стало бы элементарным вместилищем токсинов и шлаков. Вода является главным компонентом обмена ве</w:t>
      </w:r>
      <w:r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 xml:space="preserve">ществ. Действительно, она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>очень</w:t>
      </w:r>
      <w:r w:rsidRPr="004837EC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 xml:space="preserve"> нужна</w:t>
      </w:r>
      <w:proofErr w:type="gramEnd"/>
      <w:r w:rsidRPr="004837EC">
        <w:rPr>
          <w:rFonts w:ascii="Times New Roman" w:eastAsia="Times New Roman" w:hAnsi="Times New Roman" w:cs="Times New Roman"/>
          <w:b/>
          <w:bCs/>
          <w:color w:val="800000"/>
          <w:kern w:val="36"/>
          <w:sz w:val="30"/>
          <w:szCs w:val="30"/>
          <w:lang w:eastAsia="ru-RU"/>
        </w:rPr>
        <w:t xml:space="preserve"> всему живому, поэтому важно правильно выстроить питьевой режим ребенка. Каким он должен быть?</w:t>
      </w:r>
    </w:p>
    <w:p w:rsidR="004837EC" w:rsidRPr="004837EC" w:rsidRDefault="004837EC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</w:t>
      </w: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дошкольном учреждении 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Питьевая вода доступна воспитанникам в течение всего времени нахождения в дошкольном учреждении (выдается воспитателем). По желанию ребенка воспитатель или помощник воспитателя группы удовлетворяет потребность в питье.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учреждении полный день</w:t>
      </w:r>
      <w:proofErr w:type="gram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ребенок должен получить не менее 70 % суточной потребности в воде.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Температура питьевой воды – 18-20</w:t>
      </w:r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</w:t>
      </w:r>
      <w:proofErr w:type="gram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</w:t>
      </w:r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Мытье стаканов осуществляется организованно, в моечных столовой посуды, согласно инструкции.</w:t>
      </w:r>
      <w:proofErr w:type="gramEnd"/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4837EC" w:rsidRPr="004837EC" w:rsidRDefault="004837EC" w:rsidP="004837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Организация питьевого режима отслеживается ежедневно</w:t>
      </w:r>
    </w:p>
    <w:p w:rsidR="004837EC" w:rsidRPr="004837EC" w:rsidRDefault="004837EC" w:rsidP="00735D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за</w:t>
      </w:r>
      <w:proofErr w:type="gram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наличием кипяченой воды в группе осуществляет помощник воспитателя.</w:t>
      </w:r>
    </w:p>
    <w:p w:rsidR="00735DC7" w:rsidRPr="00735DC7" w:rsidRDefault="004837EC" w:rsidP="00735D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за</w:t>
      </w:r>
      <w:proofErr w:type="gram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соблюдением питьевого режима в летний период осуществляет медсестрой.    </w:t>
      </w:r>
    </w:p>
    <w:p w:rsidR="004837EC" w:rsidRPr="004837EC" w:rsidRDefault="004837EC" w:rsidP="00735D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               </w:t>
      </w: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837EC" w:rsidRPr="004837EC" w:rsidRDefault="004837EC" w:rsidP="00735D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Что лучше всего пить ребенку?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Безусловно, самый лучший вариант – это чистая питьевая вода. А вот сладкие напитки, такие как газировка, чаи или соки с большим количеством сахара, малышу следует давать в ограниченных количествах. При чрезмерном употреблении таких напитков возрастает риск развития проблем с пищеварением, к тому же, сахар провоцирует образование кариеса.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качестве альтернативы родителям можно посоветовать более полезное питье, например, морсы, которые можно готовить как из свежих, так и из замороженных ягод, фруктовые или овощные </w:t>
      </w:r>
      <w:proofErr w:type="spellStart"/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фреши</w:t>
      </w:r>
      <w:proofErr w:type="spellEnd"/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компоты из сухофруктов.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говорить языком цифр, то дневная норма потребления жидкости разных видов может быть представлена в следующем виде:</w:t>
      </w:r>
    </w:p>
    <w:p w:rsidR="004837EC" w:rsidRPr="004837EC" w:rsidRDefault="004837EC" w:rsidP="004837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молока это не более 200-250 мл (причем важно следить за его жирностью, она не должна быть высокой);</w:t>
      </w:r>
    </w:p>
    <w:p w:rsidR="00735DC7" w:rsidRPr="00735DC7" w:rsidRDefault="004837EC" w:rsidP="00735D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соков – порядка 100-150 мл для детей до 6 лет, и около 200-300 мл для детей старше 6-летнего возраста.</w:t>
      </w:r>
    </w:p>
    <w:p w:rsidR="004837EC" w:rsidRPr="004837EC" w:rsidRDefault="004837EC" w:rsidP="00735D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Особенности питьевого режима во время болезни ребенка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период болезни потребление воды ребенком обязательно нужно увеличить. Если у малыша наблюдается рвота, по нос, температура, нужно как можно чаще предлагать ему выпить воды, и он будет выпивать столько, сколько захочет.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у ребенка не наблюдается явных симптомов какого-либо заболевания, но он продолжает употреблять большое количество воды, это тоже нельзя назвать нормальным. Возможно, его неестественная жажда свидетельствует о развитии сахарного диабета. Чтобы не допустить подобного, следует проконсультироваться с эндокринологом.</w:t>
      </w:r>
    </w:p>
    <w:p w:rsidR="004837EC" w:rsidRPr="004837EC" w:rsidRDefault="004837EC" w:rsidP="00735D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lastRenderedPageBreak/>
        <w:t>Как распознать обезвоживание?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Из-за недостаточного употребления воды детский организм острее, чем взрослый, чувствует обезвоживание. Его развитие можно проследить по нескольким симптомам, к примеру:</w:t>
      </w:r>
    </w:p>
    <w:p w:rsidR="004837EC" w:rsidRPr="004837EC" w:rsidRDefault="004837EC" w:rsidP="004837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Малыш становится плаксивым, при этом на его лице почти не выступают слезы;</w:t>
      </w:r>
    </w:p>
    <w:p w:rsidR="004837EC" w:rsidRPr="004837EC" w:rsidRDefault="004837EC" w:rsidP="004837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Ребенок начинает реже моргать;</w:t>
      </w:r>
    </w:p>
    <w:p w:rsidR="004837EC" w:rsidRPr="004837EC" w:rsidRDefault="004837EC" w:rsidP="004837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Цвет мочи меняется, она становится намного темнее, при этом усиливается ее запах;</w:t>
      </w:r>
    </w:p>
    <w:p w:rsidR="004837EC" w:rsidRPr="004837EC" w:rsidRDefault="004837EC" w:rsidP="004837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Кожа бледнеет и становится более сухой;</w:t>
      </w:r>
    </w:p>
    <w:p w:rsidR="004837EC" w:rsidRPr="004837EC" w:rsidRDefault="004837EC" w:rsidP="004837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Возникает сухость на губах;</w:t>
      </w:r>
    </w:p>
    <w:p w:rsidR="004837EC" w:rsidRPr="004837EC" w:rsidRDefault="004837EC" w:rsidP="004837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каждом приеме воды ребенок с жадностью ее поглощает.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</w:t>
      </w:r>
      <w:proofErr w:type="gramStart"/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более старшем</w:t>
      </w:r>
      <w:proofErr w:type="gramEnd"/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возрасте из-за обезвоживания ребенок начинает быстрее уставать, его состояние может ухудшаться из-за тошноты или слабости. Поскольку недостаток воды приводит к повышению температуры тела и головного мозга, это может отразиться на учебе. Элементарно ухудшается запоминание информации, рассеивается внимание, ухудшается кратковременная память, а сам подросток пребывает в состоянии повышенной нервозности. Все это ведет к тому, что ребенок не может сконцентрироваться на учебе, при этом нередко он отвлекает и своих сверстников. Подобное вполне можно исключить, если учесть основы питьевого режима в школе и детском саду.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Родителям следует понимать, что хроническое обезвоживание в младенчестве и младшем школьном возрасте может запустить механизм развития очень серьезных проблем со здоровьем ребенка, начиная дисфункциями пищеварительной системы и заканчивая проблемами с почками, сердцем и сосудами.</w:t>
      </w:r>
    </w:p>
    <w:p w:rsidR="00735DC7" w:rsidRPr="00735DC7" w:rsidRDefault="004837EC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                       </w:t>
      </w:r>
      <w:r w:rsidRPr="004837E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</w:t>
      </w:r>
    </w:p>
    <w:p w:rsidR="004837EC" w:rsidRPr="004837EC" w:rsidRDefault="004837EC" w:rsidP="00735D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Что следует запомнить о питьевом режиме ребенка?</w:t>
      </w:r>
    </w:p>
    <w:p w:rsidR="004837EC" w:rsidRPr="004837EC" w:rsidRDefault="004837EC" w:rsidP="004837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Пить перед едой нужно не менее чем за 30 минут;</w:t>
      </w:r>
    </w:p>
    <w:p w:rsidR="004837EC" w:rsidRPr="004837EC" w:rsidRDefault="004837EC" w:rsidP="004837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После еды первый прием воды должен быть не ранее, чем через час;</w:t>
      </w:r>
    </w:p>
    <w:p w:rsidR="004837EC" w:rsidRPr="004837EC" w:rsidRDefault="004837EC" w:rsidP="004837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 время еды следует отказаться от воды.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Объяснение этих правил кроется за особенностями человеческой физиологии. В то время, когда мы едим, желудок начинает активнее работать, выделяя желудочный сок. Если в процессе еды мы начинаем пить воду, то попросту разбавляем желудочный сок, что существенно усложняет процесс пищеварения. В результате, из желудка пища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попадает в кишечник практически не </w:t>
      </w:r>
      <w:proofErr w:type="gramStart"/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переваренной</w:t>
      </w:r>
      <w:proofErr w:type="gramEnd"/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а это может спровоцировать развитие серьезных болезней ЖКТ.</w:t>
      </w:r>
    </w:p>
    <w:p w:rsidR="004837EC" w:rsidRPr="004837EC" w:rsidRDefault="004837EC" w:rsidP="00735D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szCs w:val="30"/>
          <w:lang w:eastAsia="ru-RU"/>
        </w:rPr>
        <w:t>Памятка для родителей: "О питьевом режиме ребёнка дома"</w:t>
      </w:r>
    </w:p>
    <w:p w:rsidR="004837EC" w:rsidRPr="004837EC" w:rsidRDefault="00735DC7" w:rsidP="004837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735DC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</w:t>
      </w:r>
      <w:r w:rsidR="004837EC"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Вода — это самая важная жидкость в рационе человека, она есть основой всех других напитков. Для большинства процессов в организме вода незаменима. Недостаток воды негативно влияет на всасывание питательных веществ в кишечнике и приводит к быстрой утомляемости после незначительных физических или умственных нагрузок. Поэтому для нормального функционирования детского организма следует придерживаться рационального питьевого режима.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Давайте ребенку пить чистую воду специальную детскую, фильтрованную или бутилированную. Кстати, не храните открытые бутыли с </w:t>
      </w:r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водой</w:t>
      </w:r>
      <w:proofErr w:type="gram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дольше 2-х недель не ставьте их в холодильник.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Какими бы полезными не были соки и травяные чаи, не заменяйте ими воду в рационе ребенка.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Не поите ребенка кипяченой водой, вреда она не сделает, но и пользы тоже не будет.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Если даже вам кажется, что ребенок пьет много, не ограничивайте его в этом. Он сам почувствует, сколько ему необходимо.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у ребенка выявлено хроническое воспаление почек ли сердца, ограничьте питье и придерживайтесь рекомендаций врача.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 время активного отдыха и физических нагрузок предлагайте ребенку попить чаще, чем обычно, ведь он потеет и теряет много жидкости.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Максимально разнообразьте питьевой рацион ребенка, но не за счет сладких напитков.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Исключите из напитков ребенка крепкий чай и сладкие газированные напитки.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 предлагайте ребенку много газированной минеральной воды, поскольку ее частое употребление может нарушить </w:t>
      </w:r>
      <w:proofErr w:type="spellStart"/>
      <w:proofErr w:type="gramStart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водно</w:t>
      </w:r>
      <w:proofErr w:type="spell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солевой</w:t>
      </w:r>
      <w:proofErr w:type="gramEnd"/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баланс детского организма, который только формируется.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Предлагайте ребенку пить по не многу, но часто.</w:t>
      </w:r>
    </w:p>
    <w:p w:rsidR="004837EC" w:rsidRPr="004837EC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разрешайте ребенку выпивать значительной количество напитка или воды сразу, ведь жидкость не сможет всосаться в кровь сразу, последует длительное напряжение на сердце, пока ее избыток не выведут из организма почки.</w:t>
      </w:r>
    </w:p>
    <w:p w:rsidR="009E571C" w:rsidRPr="00735DC7" w:rsidRDefault="004837EC" w:rsidP="004837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7E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Правильно употреблять напитки – это целая культура. Проконсультируйтесь с воспитателем или медицинской сестрой о питьевом режиме в дошкольном учреждении, и соответственно ему сбалансируйте употребление напитков дома.</w:t>
      </w:r>
    </w:p>
    <w:sectPr w:rsidR="009E571C" w:rsidRPr="00735DC7" w:rsidSect="00735D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214"/>
    <w:multiLevelType w:val="multilevel"/>
    <w:tmpl w:val="8EE8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B61DB"/>
    <w:multiLevelType w:val="multilevel"/>
    <w:tmpl w:val="C3E8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16FEA"/>
    <w:multiLevelType w:val="multilevel"/>
    <w:tmpl w:val="510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13F27"/>
    <w:multiLevelType w:val="multilevel"/>
    <w:tmpl w:val="02F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87487"/>
    <w:multiLevelType w:val="multilevel"/>
    <w:tmpl w:val="7C6E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837EC"/>
    <w:rsid w:val="003974CF"/>
    <w:rsid w:val="004837EC"/>
    <w:rsid w:val="00615E54"/>
    <w:rsid w:val="00735DC7"/>
    <w:rsid w:val="009E571C"/>
    <w:rsid w:val="00CB10AE"/>
    <w:rsid w:val="00C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1C"/>
  </w:style>
  <w:style w:type="paragraph" w:styleId="1">
    <w:name w:val="heading 1"/>
    <w:basedOn w:val="a"/>
    <w:link w:val="10"/>
    <w:uiPriority w:val="9"/>
    <w:qFormat/>
    <w:rsid w:val="0048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7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2024-05-29T07:00:00Z</dcterms:created>
  <dcterms:modified xsi:type="dcterms:W3CDTF">2024-05-29T07:14:00Z</dcterms:modified>
</cp:coreProperties>
</file>